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31F" w:rsidRPr="002E7A7C" w:rsidRDefault="00ED3A66" w:rsidP="002E7A7C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E7A7C">
        <w:rPr>
          <w:rFonts w:ascii="Times New Roman" w:hAnsi="Times New Roman" w:cs="Times New Roman"/>
          <w:b/>
          <w:sz w:val="24"/>
          <w:szCs w:val="24"/>
          <w:lang w:val="hu-HU"/>
        </w:rPr>
        <w:t>M</w:t>
      </w:r>
      <w:r w:rsidR="002E7A7C">
        <w:rPr>
          <w:rFonts w:ascii="Times New Roman" w:hAnsi="Times New Roman" w:cs="Times New Roman"/>
          <w:b/>
          <w:sz w:val="24"/>
          <w:szCs w:val="24"/>
          <w:lang w:val="hu-HU"/>
        </w:rPr>
        <w:t>OST MÁR KÖZEL A CÉL!</w:t>
      </w:r>
    </w:p>
    <w:p w:rsidR="00ED3A66" w:rsidRPr="002E7A7C" w:rsidRDefault="00ED3A66" w:rsidP="002E7A7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96528" w:rsidRDefault="00ED3A66" w:rsidP="002E7A7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E7A7C">
        <w:rPr>
          <w:rFonts w:ascii="Times New Roman" w:hAnsi="Times New Roman" w:cs="Times New Roman"/>
          <w:sz w:val="24"/>
          <w:szCs w:val="24"/>
          <w:lang w:val="hu-HU"/>
        </w:rPr>
        <w:t>Csapatunk a REAC Futball csapata a BLSZ I. osztályában sorsdöntő rangadót játszott idegenben az Újpest II. csapatával. A két gárda az egész bajnokság folyamán szoros</w:t>
      </w:r>
      <w:r w:rsidR="002E7A7C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 öldöklő küzdelmet folytat, folytatott a bajnoki címért. A mérkőzés előtt csapatunk egy ponttal vezetett ellenfelünk előtt a tabellán.  Csapatunk a bajnokságban egyetlen egy vereséget szenvedett hazai pályán az Újpesttől, így játékosainkat fűtötte a visszavágás vágya. Mielőtt a mérkőzésre részletesen rátérnék, egy pár szót a körülményekről. Nagy örömünkre a mérkőzés az Újpest műfüves pályáján a Tábor utcában kb. 300 néző előtt zajlott. Hűséges szurkolóinkra most is számíthattunk, most is velünk voltak, nagy számban kísértek el minket. E sorok keretében is tisztelettel megköszönjük nekik, hogy végig zúgott a HAJRÁ REAC és bizony a játékosok nagy lélektani segítséget kaptak tőlük. Most már azonban a mérkőzésről. </w:t>
      </w:r>
      <w:r w:rsidR="00296528">
        <w:rPr>
          <w:rFonts w:ascii="Times New Roman" w:hAnsi="Times New Roman" w:cs="Times New Roman"/>
          <w:sz w:val="24"/>
          <w:szCs w:val="24"/>
          <w:lang w:val="hu-HU"/>
        </w:rPr>
        <w:t>Rendkívül meleg volt mind a pályán, mind a nézőtéren.</w:t>
      </w:r>
      <w:r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 A mérkőzés</w:t>
      </w:r>
      <w:r w:rsidR="00296528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 nyugodtan leírhatom szokásunknak megfelelően nagyszerűe</w:t>
      </w:r>
      <w:r w:rsidR="0029652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 kezdtük. Véleményem szerint ellenfelünket megleptük taktikánkkal, mert már a saját 16-</w:t>
      </w:r>
      <w:bookmarkStart w:id="0" w:name="_GoBack"/>
      <w:bookmarkEnd w:id="0"/>
      <w:r w:rsidR="00296528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kon is letámadtuk őket. Elképzelésünknek a 8. percben már </w:t>
      </w:r>
      <w:r w:rsidR="00673B2F" w:rsidRPr="002E7A7C">
        <w:rPr>
          <w:rFonts w:ascii="Times New Roman" w:hAnsi="Times New Roman" w:cs="Times New Roman"/>
          <w:sz w:val="24"/>
          <w:szCs w:val="24"/>
          <w:lang w:val="hu-HU"/>
        </w:rPr>
        <w:t>eredménye</w:t>
      </w:r>
      <w:r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 is lett. </w:t>
      </w:r>
      <w:proofErr w:type="spellStart"/>
      <w:r w:rsidRPr="002E7A7C">
        <w:rPr>
          <w:rFonts w:ascii="Times New Roman" w:hAnsi="Times New Roman" w:cs="Times New Roman"/>
          <w:sz w:val="24"/>
          <w:szCs w:val="24"/>
          <w:lang w:val="hu-HU"/>
        </w:rPr>
        <w:t>Merczel</w:t>
      </w:r>
      <w:proofErr w:type="spellEnd"/>
      <w:r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2E7A7C">
        <w:rPr>
          <w:rFonts w:ascii="Times New Roman" w:hAnsi="Times New Roman" w:cs="Times New Roman"/>
          <w:sz w:val="24"/>
          <w:szCs w:val="24"/>
          <w:lang w:val="hu-HU"/>
        </w:rPr>
        <w:t>Zsolti</w:t>
      </w:r>
      <w:proofErr w:type="spellEnd"/>
      <w:r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 remekül támadta meg az ellenfél hátvédjét, aki csak hátrafelé tudott passzolni a kapusához, mi bizony a kapust is megtámadtuk</w:t>
      </w:r>
      <w:r w:rsidR="001E2A64"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, aki zavarában rosszul szabadított fel. A röviden kirúgott labdára Kiss Tomi csapatkapitányunk csapott le, majd az őt megtámadó védőt kicselezte, aki a gólhelyzetben lévő játékosunkat a 16-on belül csak buktatni tudta. Jogos 11-es. A 11-est Kasza Dani házi gólkirályunk magabiztosan értékesítette. A gól sokkolta ellenfelünket és bizony én úgy gondolom, hogy az első félidőben végleg eldönthettük volna a meccs kimenetelét. Horváth Patrik 12 méterről lőtt fölé, </w:t>
      </w:r>
      <w:proofErr w:type="spellStart"/>
      <w:r w:rsidR="001E2A64" w:rsidRPr="002E7A7C">
        <w:rPr>
          <w:rFonts w:ascii="Times New Roman" w:hAnsi="Times New Roman" w:cs="Times New Roman"/>
          <w:sz w:val="24"/>
          <w:szCs w:val="24"/>
          <w:lang w:val="hu-HU"/>
        </w:rPr>
        <w:t>Pfister</w:t>
      </w:r>
      <w:proofErr w:type="spellEnd"/>
      <w:r w:rsidR="001E2A64"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 Erik 8 méterről hibázott. Több lehetőségünk volt ezen kívül is, de több gólt nem sikerült elérni az első félidőben. Ellenfelünk is kidolgozott két helyzetet, de nekik se sikerült eltalálni a kaput. Megérdemelt volt az első félidei eredmény. A második félidőben ellenfelünk megpróbált nagyobb sebességre kapcsolni, de remekül lezártuk a területeket és bizony hiába voltak meddő mezőnyfölényben komoly helyzetig nem tudtak eljutni. A mérkőzés utolsó negyedórájában ellenfelünk </w:t>
      </w:r>
      <w:r w:rsidR="00296528">
        <w:rPr>
          <w:rFonts w:ascii="Times New Roman" w:hAnsi="Times New Roman" w:cs="Times New Roman"/>
          <w:sz w:val="24"/>
          <w:szCs w:val="24"/>
          <w:lang w:val="hu-HU"/>
        </w:rPr>
        <w:t>kidolgozott egy komoly</w:t>
      </w:r>
      <w:r w:rsidR="001E2A64"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 gólhelyzet</w:t>
      </w:r>
      <w:r w:rsidR="00296528">
        <w:rPr>
          <w:rFonts w:ascii="Times New Roman" w:hAnsi="Times New Roman" w:cs="Times New Roman"/>
          <w:sz w:val="24"/>
          <w:szCs w:val="24"/>
          <w:lang w:val="hu-HU"/>
        </w:rPr>
        <w:t>et.</w:t>
      </w:r>
      <w:r w:rsidR="001E2A64"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96528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1E2A64" w:rsidRPr="002E7A7C">
        <w:rPr>
          <w:rFonts w:ascii="Times New Roman" w:hAnsi="Times New Roman" w:cs="Times New Roman"/>
          <w:sz w:val="24"/>
          <w:szCs w:val="24"/>
          <w:lang w:val="hu-HU"/>
        </w:rPr>
        <w:t>aloldal</w:t>
      </w:r>
      <w:r w:rsidR="00296528">
        <w:rPr>
          <w:rFonts w:ascii="Times New Roman" w:hAnsi="Times New Roman" w:cs="Times New Roman"/>
          <w:sz w:val="24"/>
          <w:szCs w:val="24"/>
          <w:lang w:val="hu-HU"/>
        </w:rPr>
        <w:t>ról érkezett a</w:t>
      </w:r>
      <w:r w:rsidR="001E2A64"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 beadás és a hosszú ötösön érkező </w:t>
      </w:r>
      <w:r w:rsidR="00296528">
        <w:rPr>
          <w:rFonts w:ascii="Times New Roman" w:hAnsi="Times New Roman" w:cs="Times New Roman"/>
          <w:sz w:val="24"/>
          <w:szCs w:val="24"/>
          <w:lang w:val="hu-HU"/>
        </w:rPr>
        <w:t xml:space="preserve">újpesti </w:t>
      </w:r>
      <w:r w:rsidR="001E2A64" w:rsidRPr="002E7A7C">
        <w:rPr>
          <w:rFonts w:ascii="Times New Roman" w:hAnsi="Times New Roman" w:cs="Times New Roman"/>
          <w:sz w:val="24"/>
          <w:szCs w:val="24"/>
          <w:lang w:val="hu-HU"/>
        </w:rPr>
        <w:t>csatár bizony csak pár centivel maradt le a gólszerzés</w:t>
      </w:r>
      <w:r w:rsidR="00296528">
        <w:rPr>
          <w:rFonts w:ascii="Times New Roman" w:hAnsi="Times New Roman" w:cs="Times New Roman"/>
          <w:sz w:val="24"/>
          <w:szCs w:val="24"/>
          <w:lang w:val="hu-HU"/>
        </w:rPr>
        <w:t>i lehetőségről</w:t>
      </w:r>
      <w:r w:rsidR="001E2A64"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. Azonban nekünk is több ordító helyzetünk volt, de már az eredmény nem változott. Teljesen megérdemelten nyertük meg a mérkőzést egy remek erőkből </w:t>
      </w:r>
      <w:r w:rsidR="00673B2F" w:rsidRPr="002E7A7C">
        <w:rPr>
          <w:rFonts w:ascii="Times New Roman" w:hAnsi="Times New Roman" w:cs="Times New Roman"/>
          <w:sz w:val="24"/>
          <w:szCs w:val="24"/>
          <w:lang w:val="hu-HU"/>
        </w:rPr>
        <w:t>álló</w:t>
      </w:r>
      <w:r w:rsidR="001E2A64"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 ellenfél ellen, bárha a helyzeteinkkel jobban sáfárkodunk bizony nagyobb gólarányú győzelmet is arathattunk volna. Le kell írnom, hogy a mérkőzés </w:t>
      </w:r>
      <w:r w:rsidR="00673B2F" w:rsidRPr="002E7A7C">
        <w:rPr>
          <w:rFonts w:ascii="Times New Roman" w:hAnsi="Times New Roman" w:cs="Times New Roman"/>
          <w:sz w:val="24"/>
          <w:szCs w:val="24"/>
          <w:lang w:val="hu-HU"/>
        </w:rPr>
        <w:t>színvonala</w:t>
      </w:r>
      <w:r w:rsidR="001E2A64"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 az NB III. szintet elérte, izgalmas, </w:t>
      </w:r>
      <w:proofErr w:type="spellStart"/>
      <w:r w:rsidR="001E2A64" w:rsidRPr="002E7A7C">
        <w:rPr>
          <w:rFonts w:ascii="Times New Roman" w:hAnsi="Times New Roman" w:cs="Times New Roman"/>
          <w:sz w:val="24"/>
          <w:szCs w:val="24"/>
          <w:lang w:val="hu-HU"/>
        </w:rPr>
        <w:t>pörgős</w:t>
      </w:r>
      <w:proofErr w:type="spellEnd"/>
      <w:r w:rsidR="001E2A64"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 volt és a szép számú </w:t>
      </w:r>
      <w:r w:rsidR="00296528">
        <w:rPr>
          <w:rFonts w:ascii="Times New Roman" w:hAnsi="Times New Roman" w:cs="Times New Roman"/>
          <w:sz w:val="24"/>
          <w:szCs w:val="24"/>
          <w:lang w:val="hu-HU"/>
        </w:rPr>
        <w:t>néző</w:t>
      </w:r>
      <w:r w:rsidR="001E2A64"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 jól szórakozott. Teljesítményünkre jellemző, hogy az Újpest drukkerek zöme is elismerte győzelmünk jogosságát.</w:t>
      </w:r>
      <w:r w:rsidR="001173EF"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 Természetesen óriási lépést tettünk a bajnoki címért mivel három fordulóval a bajnokság vége előtt négy ponttal vezetünk vetélytársunk előtt. Azonban nem dőlhetünk hátra, nem engedhetünk ki, noha már komoly lépéselőnyben vagyunk. Mindig akkor a legnehezebb amikor könnyűnek tűnik. Saját tapasztalatból tudom, hogy én is szenvedtem már vereséget sakkasztal mellett, mert bizony a nyert állást is elkönnyelműsködtem. Ne essünk az én hibámba, bár azt hiszem van olyan érett a csapatunk, hogy megoldja a bajnokságban hátralévő feladat</w:t>
      </w:r>
      <w:r w:rsidR="00296528">
        <w:rPr>
          <w:rFonts w:ascii="Times New Roman" w:hAnsi="Times New Roman" w:cs="Times New Roman"/>
          <w:sz w:val="24"/>
          <w:szCs w:val="24"/>
          <w:lang w:val="hu-HU"/>
        </w:rPr>
        <w:t>ait</w:t>
      </w:r>
      <w:r w:rsidR="001173EF"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ED3A66" w:rsidRDefault="001173EF" w:rsidP="002E7A7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E7A7C">
        <w:rPr>
          <w:rFonts w:ascii="Times New Roman" w:hAnsi="Times New Roman" w:cs="Times New Roman"/>
          <w:sz w:val="24"/>
          <w:szCs w:val="24"/>
          <w:lang w:val="hu-HU"/>
        </w:rPr>
        <w:t>Jövő pénteken 19.30</w:t>
      </w:r>
      <w:r w:rsidR="00673B2F" w:rsidRPr="002E7A7C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2E7A7C">
        <w:rPr>
          <w:rFonts w:ascii="Times New Roman" w:hAnsi="Times New Roman" w:cs="Times New Roman"/>
          <w:sz w:val="24"/>
          <w:szCs w:val="24"/>
          <w:lang w:val="hu-HU"/>
        </w:rPr>
        <w:t>-tól hazai pályán a Hegyvidék csapatával mérjük össze erőnket</w:t>
      </w:r>
      <w:r w:rsidR="00673B2F" w:rsidRPr="002E7A7C">
        <w:rPr>
          <w:rFonts w:ascii="Times New Roman" w:hAnsi="Times New Roman" w:cs="Times New Roman"/>
          <w:sz w:val="24"/>
          <w:szCs w:val="24"/>
          <w:lang w:val="hu-HU"/>
        </w:rPr>
        <w:t xml:space="preserve">. Szerencsés esetben amennyiben mi győzünk és az Újpest botlik akár bajnokok is lehetünk. Ezért is kérjük Kedves Drukkereinket, hogy jöjjenek ki mérkőzésünkre és buzdítsák csapatunkat. </w:t>
      </w:r>
      <w:r w:rsidR="00296528">
        <w:rPr>
          <w:rFonts w:ascii="Times New Roman" w:hAnsi="Times New Roman" w:cs="Times New Roman"/>
          <w:sz w:val="24"/>
          <w:szCs w:val="24"/>
          <w:lang w:val="hu-HU"/>
        </w:rPr>
        <w:t xml:space="preserve">Kedves Szurkolóink! </w:t>
      </w:r>
      <w:r w:rsidR="00673B2F" w:rsidRPr="002E7A7C">
        <w:rPr>
          <w:rFonts w:ascii="Times New Roman" w:hAnsi="Times New Roman" w:cs="Times New Roman"/>
          <w:sz w:val="24"/>
          <w:szCs w:val="24"/>
          <w:lang w:val="hu-HU"/>
        </w:rPr>
        <w:t>Még egyszer szeretnénk megköszönni</w:t>
      </w:r>
      <w:r w:rsidR="002E7A7C">
        <w:rPr>
          <w:rFonts w:ascii="Times New Roman" w:hAnsi="Times New Roman" w:cs="Times New Roman"/>
          <w:sz w:val="24"/>
          <w:szCs w:val="24"/>
          <w:lang w:val="hu-HU"/>
        </w:rPr>
        <w:t xml:space="preserve"> a játékosok, csapatvezetők nevében, hogy a győzelmünkhöz ma is megadtátok a támogatást.</w:t>
      </w:r>
    </w:p>
    <w:p w:rsidR="002E7A7C" w:rsidRDefault="002E7A7C" w:rsidP="002E7A7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HAJRÁ REAC!</w:t>
      </w:r>
    </w:p>
    <w:p w:rsidR="002E7A7C" w:rsidRPr="002E7A7C" w:rsidRDefault="002E7A7C" w:rsidP="002E7A7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Kiss István György</w:t>
      </w:r>
    </w:p>
    <w:sectPr w:rsidR="002E7A7C" w:rsidRPr="002E7A7C" w:rsidSect="0068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66"/>
    <w:rsid w:val="001173EF"/>
    <w:rsid w:val="001E2A64"/>
    <w:rsid w:val="00296528"/>
    <w:rsid w:val="002E7A7C"/>
    <w:rsid w:val="00673B2F"/>
    <w:rsid w:val="00682166"/>
    <w:rsid w:val="007F031F"/>
    <w:rsid w:val="00A039F9"/>
    <w:rsid w:val="00ED3A66"/>
    <w:rsid w:val="00E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73B4"/>
  <w15:chartTrackingRefBased/>
  <w15:docId w15:val="{E942D131-8EF4-4E9E-98A8-CC9D0234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2018-05-12T16:07:00Z</dcterms:created>
  <dcterms:modified xsi:type="dcterms:W3CDTF">2018-05-12T16:59:00Z</dcterms:modified>
</cp:coreProperties>
</file>